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22" w:rsidRDefault="0024147B">
      <w:pPr>
        <w:pStyle w:val="Textbody"/>
        <w:jc w:val="center"/>
        <w:rPr>
          <w:rFonts w:ascii="標楷體" w:eastAsia="標楷體" w:hAnsi="標楷體"/>
          <w:b/>
          <w:sz w:val="32"/>
          <w:u w:val="single"/>
        </w:rPr>
      </w:pPr>
      <w:r w:rsidRPr="0024147B">
        <w:rPr>
          <w:rFonts w:ascii="標楷體" w:eastAsia="標楷體" w:hAnsi="標楷體" w:hint="eastAsia"/>
          <w:b/>
          <w:sz w:val="32"/>
          <w:u w:val="single"/>
        </w:rPr>
        <w:t>國家科學及技術委員會</w:t>
      </w:r>
      <w:r w:rsidR="00910BD9">
        <w:rPr>
          <w:rFonts w:ascii="標楷體" w:eastAsia="標楷體" w:hAnsi="標楷體"/>
          <w:b/>
          <w:sz w:val="32"/>
          <w:u w:val="single"/>
        </w:rPr>
        <w:t>補助專題研究計畫</w:t>
      </w:r>
    </w:p>
    <w:p w:rsidR="00CB4322" w:rsidRPr="00A84998" w:rsidRDefault="00910BD9">
      <w:pPr>
        <w:pStyle w:val="Textbody"/>
        <w:jc w:val="center"/>
      </w:pPr>
      <w:r w:rsidRPr="00A84998">
        <w:rPr>
          <w:rFonts w:ascii="標楷體" w:eastAsia="標楷體" w:hAnsi="標楷體"/>
          <w:b/>
          <w:sz w:val="32"/>
          <w:u w:val="single"/>
        </w:rPr>
        <w:t>經費支用明細報告表(多年期計畫請款用)</w:t>
      </w:r>
    </w:p>
    <w:p w:rsidR="00CB4322" w:rsidRDefault="00CB4322">
      <w:pPr>
        <w:pStyle w:val="Textbody"/>
        <w:jc w:val="center"/>
        <w:rPr>
          <w:rFonts w:ascii="標楷體" w:eastAsia="標楷體" w:hAnsi="標楷體"/>
          <w:b/>
          <w:sz w:val="36"/>
          <w:u w:val="single"/>
        </w:rPr>
      </w:pPr>
    </w:p>
    <w:p w:rsidR="00CB4322" w:rsidRDefault="00910BD9">
      <w:pPr>
        <w:pStyle w:val="Textbody"/>
        <w:tabs>
          <w:tab w:val="center" w:pos="8100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主 持 人：</w:t>
      </w:r>
      <w:r w:rsidR="00A84998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                 </w:t>
      </w:r>
      <w:r w:rsidR="00A84998">
        <w:rPr>
          <w:rFonts w:ascii="標楷體" w:eastAsia="標楷體" w:hAnsi="標楷體" w:hint="eastAsia"/>
          <w:sz w:val="28"/>
        </w:rPr>
        <w:t xml:space="preserve">        </w:t>
      </w:r>
      <w:bookmarkStart w:id="0" w:name="_GoBack"/>
      <w:bookmarkEnd w:id="0"/>
      <w:r w:rsidR="00A84998">
        <w:rPr>
          <w:rFonts w:ascii="標楷體" w:eastAsia="標楷體" w:hAnsi="標楷體" w:hint="eastAsia"/>
          <w:sz w:val="28"/>
        </w:rPr>
        <w:t xml:space="preserve">        </w:t>
      </w:r>
      <w:r w:rsidR="00B05C80">
        <w:rPr>
          <w:rFonts w:ascii="標楷體" w:eastAsia="標楷體" w:hAnsi="標楷體" w:hint="eastAsia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 xml:space="preserve">  執行機構：慈濟學校財團法人慈濟科技大學</w:t>
      </w:r>
    </w:p>
    <w:p w:rsidR="00CB4322" w:rsidRDefault="00910BD9">
      <w:pPr>
        <w:pStyle w:val="Textbody"/>
        <w:tabs>
          <w:tab w:val="center" w:pos="8100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計畫編號：</w:t>
      </w:r>
    </w:p>
    <w:p w:rsidR="00A84998" w:rsidRDefault="00910BD9" w:rsidP="00A84998">
      <w:pPr>
        <w:pStyle w:val="Textbody"/>
        <w:tabs>
          <w:tab w:val="center" w:pos="8100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計畫名稱：</w:t>
      </w:r>
    </w:p>
    <w:p w:rsidR="00CB4322" w:rsidRDefault="00910BD9" w:rsidP="00A84998">
      <w:pPr>
        <w:pStyle w:val="Textbody"/>
        <w:tabs>
          <w:tab w:val="center" w:pos="8100"/>
        </w:tabs>
      </w:pPr>
      <w:r>
        <w:rPr>
          <w:rFonts w:ascii="標楷體" w:eastAsia="標楷體" w:hAnsi="標楷體"/>
          <w:sz w:val="28"/>
        </w:rPr>
        <w:t xml:space="preserve">執行期限：                                             </w:t>
      </w:r>
      <w:r w:rsidR="00A84998">
        <w:rPr>
          <w:rFonts w:ascii="標楷體" w:eastAsia="標楷體" w:hAnsi="標楷體" w:hint="eastAsia"/>
          <w:sz w:val="28"/>
        </w:rPr>
        <w:t xml:space="preserve">                          </w:t>
      </w:r>
      <w:r>
        <w:rPr>
          <w:rFonts w:ascii="標楷體" w:eastAsia="標楷體" w:hAnsi="標楷體"/>
        </w:rPr>
        <w:t>製表日期：</w:t>
      </w:r>
    </w:p>
    <w:p w:rsidR="00CB4322" w:rsidRDefault="00910BD9">
      <w:pPr>
        <w:pStyle w:val="Textbody"/>
        <w:tabs>
          <w:tab w:val="center" w:pos="8100"/>
        </w:tabs>
        <w:ind w:firstLine="11160"/>
      </w:pPr>
      <w:r>
        <w:rPr>
          <w:rFonts w:ascii="標楷體" w:eastAsia="標楷體" w:hAnsi="標楷體"/>
        </w:rPr>
        <w:t>金額單位：新臺幣元</w:t>
      </w:r>
    </w:p>
    <w:tbl>
      <w:tblPr>
        <w:tblW w:w="13778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588"/>
        <w:gridCol w:w="1593"/>
        <w:gridCol w:w="1418"/>
        <w:gridCol w:w="1540"/>
        <w:gridCol w:w="5654"/>
      </w:tblGrid>
      <w:tr w:rsidR="00CB4322">
        <w:trPr>
          <w:cantSplit/>
          <w:trHeight w:val="400"/>
        </w:trPr>
        <w:tc>
          <w:tcPr>
            <w:tcW w:w="1985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910BD9">
            <w:pPr>
              <w:pStyle w:val="Textbody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補助項目</w:t>
            </w:r>
          </w:p>
        </w:tc>
        <w:tc>
          <w:tcPr>
            <w:tcW w:w="1588" w:type="dxa"/>
            <w:vMerge w:val="restart"/>
            <w:tcBorders>
              <w:top w:val="double" w:sz="1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910BD9">
            <w:pPr>
              <w:pStyle w:val="Textbody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核定清單</w:t>
            </w:r>
          </w:p>
          <w:p w:rsidR="00CB4322" w:rsidRDefault="00910BD9">
            <w:pPr>
              <w:pStyle w:val="Textbody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4551" w:type="dxa"/>
            <w:gridSpan w:val="3"/>
            <w:tcBorders>
              <w:top w:val="doub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910BD9">
            <w:pPr>
              <w:pStyle w:val="Textbody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收付數</w:t>
            </w:r>
          </w:p>
        </w:tc>
        <w:tc>
          <w:tcPr>
            <w:tcW w:w="5654" w:type="dxa"/>
            <w:vMerge w:val="restart"/>
            <w:tcBorders>
              <w:top w:val="double" w:sz="12" w:space="0" w:color="000000"/>
              <w:left w:val="single" w:sz="6" w:space="0" w:color="000000"/>
              <w:bottom w:val="single" w:sz="2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910BD9">
            <w:pPr>
              <w:pStyle w:val="Textbody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  <w:p w:rsidR="00CB4322" w:rsidRDefault="00910BD9">
            <w:pPr>
              <w:pStyle w:val="Textbody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（支用百分比）</w:t>
            </w:r>
          </w:p>
        </w:tc>
      </w:tr>
      <w:tr w:rsidR="00CB4322">
        <w:trPr>
          <w:cantSplit/>
          <w:trHeight w:val="1110"/>
        </w:trPr>
        <w:tc>
          <w:tcPr>
            <w:tcW w:w="1985" w:type="dxa"/>
            <w:vMerge/>
            <w:tcBorders>
              <w:top w:val="double" w:sz="12" w:space="0" w:color="000000"/>
              <w:left w:val="double" w:sz="12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886" w:rsidRDefault="00724886">
            <w:pPr>
              <w:widowControl/>
            </w:pPr>
          </w:p>
        </w:tc>
        <w:tc>
          <w:tcPr>
            <w:tcW w:w="1588" w:type="dxa"/>
            <w:vMerge/>
            <w:tcBorders>
              <w:top w:val="double" w:sz="12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886" w:rsidRDefault="00724886">
            <w:pPr>
              <w:widowControl/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ind w:left="57" w:right="57"/>
              <w:rPr>
                <w:rFonts w:ascii="標楷體" w:eastAsia="標楷體" w:hAnsi="標楷體"/>
              </w:rPr>
            </w:pPr>
          </w:p>
          <w:p w:rsidR="00CB4322" w:rsidRDefault="00910BD9">
            <w:pPr>
              <w:pStyle w:val="Textbody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實收金額</w:t>
            </w:r>
          </w:p>
          <w:p w:rsidR="00CB4322" w:rsidRDefault="00CB4322">
            <w:pPr>
              <w:pStyle w:val="Textbody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910BD9">
            <w:pPr>
              <w:pStyle w:val="Textbody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實付金額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910BD9">
            <w:pPr>
              <w:pStyle w:val="Textbody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結餘金額</w:t>
            </w:r>
          </w:p>
        </w:tc>
        <w:tc>
          <w:tcPr>
            <w:tcW w:w="5654" w:type="dxa"/>
            <w:vMerge/>
            <w:tcBorders>
              <w:top w:val="double" w:sz="12" w:space="0" w:color="000000"/>
              <w:left w:val="single" w:sz="6" w:space="0" w:color="000000"/>
              <w:bottom w:val="single" w:sz="2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886" w:rsidRDefault="00724886">
            <w:pPr>
              <w:widowControl/>
            </w:pPr>
          </w:p>
        </w:tc>
      </w:tr>
      <w:tr w:rsidR="00CB4322">
        <w:trPr>
          <w:cantSplit/>
          <w:trHeight w:val="560"/>
        </w:trPr>
        <w:tc>
          <w:tcPr>
            <w:tcW w:w="1985" w:type="dxa"/>
            <w:tcBorders>
              <w:top w:val="single" w:sz="24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910BD9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業務費</w:t>
            </w:r>
          </w:p>
        </w:tc>
        <w:tc>
          <w:tcPr>
            <w:tcW w:w="158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4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5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322" w:rsidRDefault="00CB4322">
            <w:pPr>
              <w:pStyle w:val="Textbody"/>
              <w:rPr>
                <w:rFonts w:ascii="標楷體" w:eastAsia="標楷體" w:hAnsi="標楷體"/>
                <w:sz w:val="32"/>
              </w:rPr>
            </w:pPr>
          </w:p>
        </w:tc>
      </w:tr>
      <w:tr w:rsidR="00CB4322">
        <w:trPr>
          <w:cantSplit/>
          <w:trHeight w:val="560"/>
        </w:trPr>
        <w:tc>
          <w:tcPr>
            <w:tcW w:w="198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910BD9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研究設備費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322" w:rsidRDefault="00CB4322">
            <w:pPr>
              <w:pStyle w:val="Textbody"/>
              <w:rPr>
                <w:rFonts w:ascii="標楷體" w:eastAsia="標楷體" w:hAnsi="標楷體"/>
                <w:sz w:val="32"/>
              </w:rPr>
            </w:pPr>
          </w:p>
        </w:tc>
      </w:tr>
      <w:tr w:rsidR="00CB4322">
        <w:trPr>
          <w:cantSplit/>
          <w:trHeight w:val="560"/>
        </w:trPr>
        <w:tc>
          <w:tcPr>
            <w:tcW w:w="198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910BD9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國外差旅費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322" w:rsidRDefault="00CB4322">
            <w:pPr>
              <w:pStyle w:val="Textbody"/>
              <w:rPr>
                <w:rFonts w:ascii="標楷體" w:eastAsia="標楷體" w:hAnsi="標楷體"/>
                <w:sz w:val="32"/>
              </w:rPr>
            </w:pPr>
          </w:p>
        </w:tc>
      </w:tr>
      <w:tr w:rsidR="00CB4322">
        <w:trPr>
          <w:cantSplit/>
          <w:trHeight w:val="560"/>
        </w:trPr>
        <w:tc>
          <w:tcPr>
            <w:tcW w:w="198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910BD9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管理費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322" w:rsidRDefault="00CB4322">
            <w:pPr>
              <w:pStyle w:val="Textbody"/>
              <w:rPr>
                <w:rFonts w:ascii="標楷體" w:eastAsia="標楷體" w:hAnsi="標楷體"/>
                <w:sz w:val="32"/>
              </w:rPr>
            </w:pPr>
          </w:p>
        </w:tc>
      </w:tr>
      <w:tr w:rsidR="00CB4322">
        <w:trPr>
          <w:cantSplit/>
          <w:trHeight w:val="560"/>
        </w:trPr>
        <w:tc>
          <w:tcPr>
            <w:tcW w:w="1985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322" w:rsidRDefault="00CB4322">
            <w:pPr>
              <w:pStyle w:val="Textbody"/>
              <w:rPr>
                <w:rFonts w:ascii="標楷體" w:eastAsia="標楷體" w:hAnsi="標楷體"/>
                <w:sz w:val="32"/>
              </w:rPr>
            </w:pPr>
          </w:p>
        </w:tc>
      </w:tr>
      <w:tr w:rsidR="00CB4322">
        <w:trPr>
          <w:cantSplit/>
          <w:trHeight w:val="560"/>
        </w:trPr>
        <w:tc>
          <w:tcPr>
            <w:tcW w:w="1985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910BD9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合       計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322" w:rsidRDefault="00CB4322">
            <w:pPr>
              <w:pStyle w:val="Textbody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654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322" w:rsidRDefault="00CB4322">
            <w:pPr>
              <w:pStyle w:val="Textbody"/>
              <w:rPr>
                <w:rFonts w:ascii="標楷體" w:eastAsia="標楷體" w:hAnsi="標楷體"/>
                <w:sz w:val="32"/>
              </w:rPr>
            </w:pPr>
          </w:p>
        </w:tc>
      </w:tr>
    </w:tbl>
    <w:p w:rsidR="00CB4322" w:rsidRDefault="00910BD9">
      <w:pPr>
        <w:pStyle w:val="Textbody"/>
        <w:ind w:left="961" w:hanging="961"/>
      </w:pPr>
      <w:r>
        <w:rPr>
          <w:rFonts w:ascii="標楷體" w:eastAsia="標楷體" w:hAnsi="標楷體"/>
          <w:b/>
        </w:rPr>
        <w:t>備註：1.本收支明細報告表請用A4格式製作</w:t>
      </w:r>
      <w:r>
        <w:rPr>
          <w:rFonts w:ascii="標楷體" w:eastAsia="標楷體" w:hAnsi="標楷體"/>
          <w:b/>
          <w:u w:val="single"/>
        </w:rPr>
        <w:t>1式2份</w:t>
      </w:r>
      <w:r>
        <w:rPr>
          <w:rFonts w:ascii="標楷體" w:eastAsia="標楷體" w:hAnsi="標楷體"/>
          <w:b/>
        </w:rPr>
        <w:t>，向</w:t>
      </w:r>
      <w:r w:rsidR="00272C68" w:rsidRPr="00272C68">
        <w:rPr>
          <w:rFonts w:ascii="標楷體" w:eastAsia="標楷體" w:hAnsi="標楷體" w:hint="eastAsia"/>
          <w:b/>
        </w:rPr>
        <w:t>國家科學及技術委員會</w:t>
      </w:r>
      <w:r>
        <w:rPr>
          <w:rFonts w:ascii="標楷體" w:eastAsia="標楷體" w:hAnsi="標楷體"/>
          <w:b/>
        </w:rPr>
        <w:t>辦理請款。</w:t>
      </w:r>
    </w:p>
    <w:p w:rsidR="00CB4322" w:rsidRDefault="00910BD9">
      <w:pPr>
        <w:pStyle w:val="Textbody"/>
        <w:ind w:left="961" w:hanging="961"/>
      </w:pPr>
      <w:r>
        <w:rPr>
          <w:rFonts w:ascii="標楷體" w:eastAsia="標楷體" w:hAnsi="標楷體"/>
          <w:b/>
        </w:rPr>
        <w:t xml:space="preserve">      2.</w:t>
      </w:r>
      <w:r w:rsidRPr="00A84998">
        <w:rPr>
          <w:rFonts w:ascii="標楷體" w:eastAsia="標楷體" w:hAnsi="標楷體"/>
          <w:b/>
        </w:rPr>
        <w:t>多年期計畫請領第2年經費者</w:t>
      </w:r>
      <w:r>
        <w:rPr>
          <w:rFonts w:ascii="標楷體" w:eastAsia="標楷體" w:hAnsi="標楷體"/>
          <w:b/>
        </w:rPr>
        <w:t>，請填報第1年經費使用情形，故核定清單金額及各項金額均以第1年的經費計算。</w:t>
      </w:r>
    </w:p>
    <w:p w:rsidR="00CB4322" w:rsidRDefault="00910BD9">
      <w:pPr>
        <w:pStyle w:val="Textbody"/>
      </w:pPr>
      <w:r>
        <w:rPr>
          <w:rFonts w:ascii="標楷體" w:eastAsia="標楷體" w:hAnsi="標楷體"/>
          <w:b/>
          <w:sz w:val="28"/>
        </w:rPr>
        <w:t>製表</w:t>
      </w:r>
      <w:r>
        <w:rPr>
          <w:rFonts w:ascii="標楷體" w:eastAsia="標楷體" w:hAnsi="標楷體"/>
          <w:b/>
          <w:sz w:val="21"/>
          <w:szCs w:val="21"/>
        </w:rPr>
        <w:t>(計畫主持人)</w:t>
      </w:r>
      <w:r>
        <w:rPr>
          <w:rFonts w:ascii="標楷體" w:eastAsia="標楷體" w:hAnsi="標楷體"/>
          <w:b/>
          <w:sz w:val="28"/>
        </w:rPr>
        <w:t>：              研發處：                會計主管：              機關主管：</w:t>
      </w:r>
    </w:p>
    <w:sectPr w:rsidR="00CB4322">
      <w:pgSz w:w="16840" w:h="11907" w:orient="landscape"/>
      <w:pgMar w:top="56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93" w:rsidRDefault="00794D93">
      <w:r>
        <w:separator/>
      </w:r>
    </w:p>
  </w:endnote>
  <w:endnote w:type="continuationSeparator" w:id="0">
    <w:p w:rsidR="00794D93" w:rsidRDefault="0079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93" w:rsidRDefault="00794D93">
      <w:r>
        <w:rPr>
          <w:color w:val="000000"/>
        </w:rPr>
        <w:separator/>
      </w:r>
    </w:p>
  </w:footnote>
  <w:footnote w:type="continuationSeparator" w:id="0">
    <w:p w:rsidR="00794D93" w:rsidRDefault="00794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22"/>
    <w:rsid w:val="0024147B"/>
    <w:rsid w:val="00272C68"/>
    <w:rsid w:val="00724886"/>
    <w:rsid w:val="00794D93"/>
    <w:rsid w:val="00910BD9"/>
    <w:rsid w:val="00A84998"/>
    <w:rsid w:val="00B05C80"/>
    <w:rsid w:val="00C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343430-D7FE-45AB-857C-FE81C352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sz w:val="24"/>
    </w:rPr>
  </w:style>
  <w:style w:type="paragraph" w:styleId="a3">
    <w:name w:val="Note Heading"/>
    <w:basedOn w:val="Textbody"/>
    <w:next w:val="Textbody"/>
    <w:pPr>
      <w:jc w:val="center"/>
    </w:pPr>
    <w:rPr>
      <w:rFonts w:ascii="標楷體" w:eastAsia="標楷體" w:hAnsi="標楷體" w:cs="標楷體"/>
    </w:rPr>
  </w:style>
  <w:style w:type="paragraph" w:styleId="a4">
    <w:name w:val="Closing"/>
    <w:basedOn w:val="Textbody"/>
    <w:pPr>
      <w:ind w:left="100"/>
    </w:pPr>
    <w:rPr>
      <w:rFonts w:ascii="標楷體" w:eastAsia="標楷體" w:hAnsi="標楷體" w:cs="標楷體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basedOn w:val="a0"/>
  </w:style>
  <w:style w:type="character" w:customStyle="1" w:styleId="a8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行政院國家科學委員會補助專題研究計畫</dc:title>
  <dc:subject/>
  <dc:creator>CHANHC</dc:creator>
  <dc:description/>
  <cp:lastModifiedBy>LU</cp:lastModifiedBy>
  <cp:revision>4</cp:revision>
  <cp:lastPrinted>2009-09-30T09:06:00Z</cp:lastPrinted>
  <dcterms:created xsi:type="dcterms:W3CDTF">2022-06-21T07:06:00Z</dcterms:created>
  <dcterms:modified xsi:type="dcterms:W3CDTF">2022-08-01T03:16:00Z</dcterms:modified>
</cp:coreProperties>
</file>